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60506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5C231C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4</w:t>
      </w:r>
      <w:r w:rsidR="00F67AC2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3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E009D4" w:rsidRP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5C231C">
        <w:rPr>
          <w:rFonts w:ascii="Tahoma" w:eastAsia="Tahoma" w:hAnsi="Tahoma" w:cs="Tahoma"/>
          <w:color w:val="000000"/>
          <w:sz w:val="20"/>
        </w:rPr>
        <w:t xml:space="preserve"> </w:t>
      </w:r>
      <w:r w:rsidR="00F67AC2">
        <w:rPr>
          <w:rFonts w:ascii="Tahoma" w:eastAsia="Tahoma" w:hAnsi="Tahoma" w:cs="Tahoma"/>
          <w:b/>
          <w:color w:val="000000"/>
          <w:sz w:val="20"/>
        </w:rPr>
        <w:t>компьютерной и оргтехники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8 (8482) 55 13 76 доб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>главный специалист</w:t>
            </w:r>
            <w:r w:rsidR="00F67AC2">
              <w:rPr>
                <w:rFonts w:ascii="Tahoma" w:hAnsi="Tahoma" w:cs="Tahoma"/>
                <w:sz w:val="20"/>
                <w:szCs w:val="20"/>
              </w:rPr>
              <w:t xml:space="preserve"> </w:t>
            </w:r>
            <w:bookmarkStart w:id="0" w:name="_GoBack"/>
            <w:bookmarkEnd w:id="0"/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F67AC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F67AC2">
              <w:rPr>
                <w:rFonts w:ascii="Tahoma" w:hAnsi="Tahoma" w:cs="Tahoma"/>
                <w:b/>
                <w:sz w:val="20"/>
              </w:rPr>
              <w:t>26.20.15.000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5C231C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5C231C">
              <w:rPr>
                <w:rFonts w:ascii="Tahoma" w:hAnsi="Tahoma" w:cs="Tahoma"/>
                <w:b/>
                <w:sz w:val="20"/>
              </w:rPr>
              <w:t>2</w:t>
            </w:r>
            <w:r w:rsidR="00F67AC2">
              <w:rPr>
                <w:rFonts w:ascii="Tahoma" w:hAnsi="Tahoma" w:cs="Tahoma"/>
                <w:b/>
                <w:sz w:val="20"/>
              </w:rPr>
              <w:t>6.20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4561B4" w:rsidP="005C231C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5B259E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Поставка </w:t>
            </w:r>
            <w:r w:rsidR="00F67AC2" w:rsidRPr="00F67AC2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компьютерной и оргтехники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52B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F67AC2" w:rsidRPr="00F67AC2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1 388 245,80</w:t>
            </w:r>
            <w:r w:rsidR="00F67AC2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равнаяцене предложения (договора)без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4A365B">
              <w:rPr>
                <w:rFonts w:ascii="Tahoma" w:hAnsi="Tahoma" w:cs="Tahoma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 xml:space="preserve">с даты </w:t>
            </w:r>
            <w:r w:rsidRPr="004A365B">
              <w:rPr>
                <w:rFonts w:ascii="Tahoma" w:hAnsi="Tahoma" w:cs="Tahoma"/>
              </w:rPr>
              <w:lastRenderedPageBreak/>
              <w:t>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 xml:space="preserve">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081" w:rsidRDefault="007C0081" w:rsidP="001C56F5">
      <w:pPr>
        <w:spacing w:after="0"/>
      </w:pPr>
      <w:r>
        <w:separator/>
      </w:r>
    </w:p>
  </w:endnote>
  <w:endnote w:type="continuationSeparator" w:id="0">
    <w:p w:rsidR="007C0081" w:rsidRDefault="007C0081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081" w:rsidRDefault="007C0081" w:rsidP="001C56F5">
      <w:pPr>
        <w:spacing w:after="0"/>
      </w:pPr>
      <w:r>
        <w:separator/>
      </w:r>
    </w:p>
  </w:footnote>
  <w:footnote w:type="continuationSeparator" w:id="0">
    <w:p w:rsidR="007C0081" w:rsidRDefault="007C0081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081" w:rsidRDefault="005B259E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67AC2">
      <w:rPr>
        <w:noProof/>
      </w:rPr>
      <w:t>2</w:t>
    </w:r>
    <w:r>
      <w:rPr>
        <w:noProof/>
      </w:rPr>
      <w:fldChar w:fldCharType="end"/>
    </w:r>
  </w:p>
  <w:p w:rsidR="007C0081" w:rsidRDefault="007C0081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2BFD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CA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59E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231C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7C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67AC2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A5545-4B29-464E-A89F-7D7E57ADC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Pages>15</Pages>
  <Words>4710</Words>
  <Characters>31910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36547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241</cp:revision>
  <cp:lastPrinted>2019-02-04T06:44:00Z</cp:lastPrinted>
  <dcterms:created xsi:type="dcterms:W3CDTF">2019-02-07T06:22:00Z</dcterms:created>
  <dcterms:modified xsi:type="dcterms:W3CDTF">2022-06-27T19:38:00Z</dcterms:modified>
</cp:coreProperties>
</file>